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5C" w:rsidRDefault="00AE1E5C" w:rsidP="00AE1E5C">
      <w:pPr>
        <w:jc w:val="center"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val="et-EE" w:eastAsia="et-EE"/>
        </w:rPr>
        <w:drawing>
          <wp:inline distT="0" distB="0" distL="0" distR="0" wp14:anchorId="67AAF9C7" wp14:editId="253D3511">
            <wp:extent cx="1390650" cy="973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16" cy="9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7E" w:rsidRPr="003A338D" w:rsidRDefault="00644D7E" w:rsidP="00AE1E5C">
      <w:pPr>
        <w:jc w:val="center"/>
        <w:rPr>
          <w:rFonts w:ascii="Arial" w:hAnsi="Arial" w:cs="Arial"/>
          <w:b/>
          <w:i/>
          <w:noProof/>
          <w:sz w:val="28"/>
          <w:szCs w:val="28"/>
        </w:rPr>
      </w:pPr>
      <w:r w:rsidRPr="003A338D">
        <w:rPr>
          <w:rFonts w:ascii="Arial" w:hAnsi="Arial" w:cs="Arial"/>
          <w:b/>
          <w:i/>
          <w:noProof/>
          <w:sz w:val="28"/>
          <w:szCs w:val="28"/>
        </w:rPr>
        <w:t>Scenārijs: “AirsoftCēsis”</w:t>
      </w:r>
    </w:p>
    <w:p w:rsidR="00F06163" w:rsidRPr="00644D7E" w:rsidRDefault="00F06163" w:rsidP="00644D7E">
      <w:pPr>
        <w:jc w:val="center"/>
        <w:rPr>
          <w:rFonts w:ascii="Arial" w:hAnsi="Arial" w:cs="Arial"/>
          <w:b/>
          <w:noProof/>
          <w:sz w:val="56"/>
          <w:szCs w:val="56"/>
        </w:rPr>
      </w:pPr>
      <w:r w:rsidRPr="00644D7E">
        <w:rPr>
          <w:rFonts w:ascii="Arial" w:hAnsi="Arial" w:cs="Arial"/>
          <w:b/>
          <w:noProof/>
          <w:sz w:val="56"/>
          <w:szCs w:val="56"/>
        </w:rPr>
        <w:t>“Bez-amo”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mērķis</w:t>
      </w:r>
      <w:r w:rsidRPr="00F06163">
        <w:rPr>
          <w:noProof/>
          <w:sz w:val="28"/>
          <w:szCs w:val="28"/>
        </w:rPr>
        <w:t xml:space="preserve"> – trenēt individuālās prasmes.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laiks</w:t>
      </w:r>
      <w:r w:rsidRPr="00F06163">
        <w:rPr>
          <w:noProof/>
          <w:sz w:val="28"/>
          <w:szCs w:val="28"/>
        </w:rPr>
        <w:t xml:space="preserve"> – </w:t>
      </w:r>
      <w:r w:rsidR="00E92B7F">
        <w:rPr>
          <w:noProof/>
          <w:sz w:val="28"/>
          <w:szCs w:val="28"/>
        </w:rPr>
        <w:t xml:space="preserve">30 līdz </w:t>
      </w:r>
      <w:r w:rsidR="001D66AF">
        <w:rPr>
          <w:noProof/>
          <w:sz w:val="28"/>
          <w:szCs w:val="28"/>
        </w:rPr>
        <w:t>40</w:t>
      </w:r>
      <w:r w:rsidRPr="00F06163">
        <w:rPr>
          <w:noProof/>
          <w:sz w:val="28"/>
          <w:szCs w:val="28"/>
        </w:rPr>
        <w:t xml:space="preserve"> min. (no signāla līdz signālam).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tips</w:t>
      </w:r>
      <w:r w:rsidRPr="00F06163">
        <w:rPr>
          <w:noProof/>
          <w:sz w:val="28"/>
          <w:szCs w:val="28"/>
        </w:rPr>
        <w:t xml:space="preserve"> – Individuālā. 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sākuma punkts</w:t>
      </w:r>
      <w:r w:rsidRPr="00F06163">
        <w:rPr>
          <w:noProof/>
          <w:sz w:val="28"/>
          <w:szCs w:val="28"/>
        </w:rPr>
        <w:t xml:space="preserve"> – kopējs.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Uzvarētāja noteikšana</w:t>
      </w:r>
      <w:r w:rsidRPr="00F06163">
        <w:rPr>
          <w:noProof/>
          <w:sz w:val="28"/>
          <w:szCs w:val="28"/>
        </w:rPr>
        <w:t xml:space="preserve"> – nav.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Relikvijas</w:t>
      </w:r>
      <w:r w:rsidRPr="00F06163">
        <w:rPr>
          <w:noProof/>
          <w:sz w:val="28"/>
          <w:szCs w:val="28"/>
        </w:rPr>
        <w:t xml:space="preserve"> – pie uzpūstiem baloniem</w:t>
      </w:r>
      <w:r w:rsidR="00E92B7F">
        <w:rPr>
          <w:noProof/>
          <w:sz w:val="28"/>
          <w:szCs w:val="28"/>
        </w:rPr>
        <w:t xml:space="preserve"> vai krāsainām lupatām</w:t>
      </w:r>
      <w:r w:rsidRPr="00F06163">
        <w:rPr>
          <w:noProof/>
          <w:sz w:val="28"/>
          <w:szCs w:val="28"/>
        </w:rPr>
        <w:t xml:space="preserve"> piestiprinātas paciņas ar munīcijas krājumiem un citām lietām.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 xml:space="preserve">Sašaušana </w:t>
      </w:r>
      <w:r w:rsidRPr="00F06163">
        <w:rPr>
          <w:noProof/>
          <w:sz w:val="28"/>
          <w:szCs w:val="28"/>
        </w:rPr>
        <w:t>– spēlētajs ,kurš fiksējis trāpījumu no šautenes vai granātas. Granātas darbības zona 5m rādiusā (aizsegā trāpījums netiek skaitīts).</w:t>
      </w:r>
    </w:p>
    <w:p w:rsidR="00F06163" w:rsidRPr="003A338D" w:rsidRDefault="00F06163" w:rsidP="00644D7E">
      <w:pPr>
        <w:pStyle w:val="ListParagraph"/>
        <w:numPr>
          <w:ilvl w:val="0"/>
          <w:numId w:val="1"/>
        </w:numPr>
        <w:jc w:val="both"/>
        <w:rPr>
          <w:b/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uzdevums:</w:t>
      </w:r>
    </w:p>
    <w:p w:rsidR="00F06163" w:rsidRPr="00F06163" w:rsidRDefault="00F06163" w:rsidP="00644D7E">
      <w:pPr>
        <w:pStyle w:val="ListParagraph"/>
        <w:jc w:val="both"/>
        <w:rPr>
          <w:noProof/>
          <w:sz w:val="28"/>
          <w:szCs w:val="28"/>
        </w:rPr>
      </w:pPr>
      <w:r w:rsidRPr="00F06163">
        <w:rPr>
          <w:noProof/>
          <w:sz w:val="28"/>
          <w:szCs w:val="28"/>
        </w:rPr>
        <w:t>Pirms spēles sākuma spēletāji no savām šauteņu aptverēm izber munīciju</w:t>
      </w:r>
      <w:r w:rsidR="00E92B7F">
        <w:rPr>
          <w:noProof/>
          <w:sz w:val="28"/>
          <w:szCs w:val="28"/>
        </w:rPr>
        <w:t xml:space="preserve"> </w:t>
      </w:r>
      <w:r w:rsidRPr="00F06163">
        <w:rPr>
          <w:noProof/>
          <w:sz w:val="28"/>
          <w:szCs w:val="28"/>
        </w:rPr>
        <w:t>(plastmasas lodītes), kā arī atbrīvojas no pārējiem uzkrājumiem (granātas, dūmu granātas).</w:t>
      </w:r>
    </w:p>
    <w:p w:rsidR="00F06163" w:rsidRPr="00F06163" w:rsidRDefault="00F06163" w:rsidP="003A338D">
      <w:pPr>
        <w:pStyle w:val="ListParagraph"/>
        <w:jc w:val="both"/>
        <w:rPr>
          <w:noProof/>
          <w:sz w:val="28"/>
          <w:szCs w:val="28"/>
        </w:rPr>
      </w:pPr>
      <w:r w:rsidRPr="00F06163">
        <w:rPr>
          <w:noProof/>
          <w:sz w:val="28"/>
          <w:szCs w:val="28"/>
        </w:rPr>
        <w:t>Uzsākoties spēlei (starta signāls) no ēkas nr. 4 spēlētāji izklīst pa pa spēles laukumu un meklē relikvijas. Spēlētāji nedrīkst sašaut balonus, tādā veidā maldinot citus spēlētājus. Drīkst noņemt paciņu un to izmantot spēles vajadzībām. Relikviju skaits spēles laukumā</w:t>
      </w:r>
      <w:r w:rsidR="003A338D">
        <w:rPr>
          <w:noProof/>
          <w:sz w:val="28"/>
          <w:szCs w:val="28"/>
        </w:rPr>
        <w:t xml:space="preserve"> ir ierobežots, ar dažādu</w:t>
      </w:r>
      <w:r w:rsidRPr="00F06163">
        <w:rPr>
          <w:noProof/>
          <w:sz w:val="28"/>
          <w:szCs w:val="28"/>
        </w:rPr>
        <w:t xml:space="preserve"> saturu un apjomu. Relikviju skaits ir ierobežots un visiem nesanāks. </w:t>
      </w:r>
    </w:p>
    <w:p w:rsidR="00F06163" w:rsidRDefault="00F06163" w:rsidP="00644D7E">
      <w:pPr>
        <w:pStyle w:val="ListParagraph"/>
        <w:jc w:val="both"/>
        <w:rPr>
          <w:noProof/>
          <w:sz w:val="28"/>
          <w:szCs w:val="28"/>
        </w:rPr>
      </w:pPr>
      <w:r w:rsidRPr="00F06163">
        <w:rPr>
          <w:noProof/>
          <w:sz w:val="28"/>
          <w:szCs w:val="28"/>
        </w:rPr>
        <w:t xml:space="preserve">Spēles laikā būs sašautie spēletāji, kuriem jādodas uz AZ (atdzimšanas zona). </w:t>
      </w:r>
      <w:r w:rsidR="0050112C">
        <w:rPr>
          <w:noProof/>
          <w:sz w:val="28"/>
          <w:szCs w:val="28"/>
        </w:rPr>
        <w:t xml:space="preserve"> Spēlētājs, kas sašāvis citu spēletāju nedrīkst savākt sašautā spēletāja iegūtās relikvijas. Sašautais spēlētājs paceļot atpazīšanās zīmi (veste vai sarkanā lupatiņa) dodas uz AZ. </w:t>
      </w:r>
      <w:r w:rsidRPr="00F06163">
        <w:rPr>
          <w:noProof/>
          <w:sz w:val="28"/>
          <w:szCs w:val="28"/>
        </w:rPr>
        <w:t>AZ atrašanās vieta – ēka Nr. 4 (starta punkts). AZ jāpaliek 5 min (</w:t>
      </w:r>
      <w:r w:rsidRPr="003A338D">
        <w:rPr>
          <w:i/>
          <w:noProof/>
          <w:sz w:val="28"/>
          <w:szCs w:val="28"/>
        </w:rPr>
        <w:t>tas ir tāpec</w:t>
      </w:r>
      <w:r w:rsidR="003A338D">
        <w:rPr>
          <w:i/>
          <w:noProof/>
          <w:sz w:val="28"/>
          <w:szCs w:val="28"/>
        </w:rPr>
        <w:t>, lai samazinātu pašnāvnieku skaitu</w:t>
      </w:r>
      <w:r w:rsidRPr="00F06163">
        <w:rPr>
          <w:noProof/>
          <w:sz w:val="28"/>
          <w:szCs w:val="28"/>
        </w:rPr>
        <w:t>) un no Admin</w:t>
      </w:r>
      <w:r w:rsidR="003A338D">
        <w:rPr>
          <w:noProof/>
          <w:sz w:val="28"/>
          <w:szCs w:val="28"/>
        </w:rPr>
        <w:t>.</w:t>
      </w:r>
      <w:r w:rsidRPr="00F06163">
        <w:rPr>
          <w:noProof/>
          <w:sz w:val="28"/>
          <w:szCs w:val="28"/>
        </w:rPr>
        <w:t xml:space="preserve"> jāsaņem informācija</w:t>
      </w:r>
      <w:r w:rsidR="002E10FC">
        <w:rPr>
          <w:noProof/>
          <w:sz w:val="28"/>
          <w:szCs w:val="28"/>
        </w:rPr>
        <w:t>-(</w:t>
      </w:r>
      <w:r w:rsidR="00A85715">
        <w:rPr>
          <w:noProof/>
          <w:sz w:val="28"/>
          <w:szCs w:val="28"/>
        </w:rPr>
        <w:t xml:space="preserve">sešciparu </w:t>
      </w:r>
      <w:r w:rsidR="002E10FC">
        <w:rPr>
          <w:noProof/>
          <w:sz w:val="28"/>
          <w:szCs w:val="28"/>
        </w:rPr>
        <w:t>koordinātes</w:t>
      </w:r>
      <w:r w:rsidR="00A85715">
        <w:rPr>
          <w:noProof/>
          <w:sz w:val="28"/>
          <w:szCs w:val="28"/>
        </w:rPr>
        <w:t>, kas uzrakstītas uz lapiņām</w:t>
      </w:r>
      <w:r w:rsidR="002E10FC">
        <w:rPr>
          <w:noProof/>
          <w:sz w:val="28"/>
          <w:szCs w:val="28"/>
        </w:rPr>
        <w:t>)</w:t>
      </w:r>
      <w:r w:rsidRPr="00F06163">
        <w:rPr>
          <w:noProof/>
          <w:sz w:val="28"/>
          <w:szCs w:val="28"/>
        </w:rPr>
        <w:t xml:space="preserve"> par relikvijas atrašanās vietu.</w:t>
      </w:r>
      <w:r w:rsidR="002E10FC">
        <w:rPr>
          <w:noProof/>
          <w:sz w:val="28"/>
          <w:szCs w:val="28"/>
        </w:rPr>
        <w:t xml:space="preserve"> Spēlētājs kurš nonācis līdz relikvijas atrašanās vietai, tas drīks</w:t>
      </w:r>
      <w:r w:rsidR="00A85715">
        <w:rPr>
          <w:noProof/>
          <w:sz w:val="28"/>
          <w:szCs w:val="28"/>
        </w:rPr>
        <w:t>t paņemt tikai vienu iepakojumu un atgriezties aktīvajā spēlē.</w:t>
      </w:r>
      <w:r w:rsidR="002E10FC">
        <w:rPr>
          <w:noProof/>
          <w:sz w:val="28"/>
          <w:szCs w:val="28"/>
        </w:rPr>
        <w:t xml:space="preserve"> </w:t>
      </w:r>
      <w:r w:rsidRPr="00F06163">
        <w:rPr>
          <w:noProof/>
          <w:sz w:val="28"/>
          <w:szCs w:val="28"/>
        </w:rPr>
        <w:t xml:space="preserve"> Situācijā</w:t>
      </w:r>
      <w:r w:rsidR="002E10FC">
        <w:rPr>
          <w:noProof/>
          <w:sz w:val="28"/>
          <w:szCs w:val="28"/>
        </w:rPr>
        <w:t>,</w:t>
      </w:r>
      <w:r w:rsidRPr="00F06163">
        <w:rPr>
          <w:noProof/>
          <w:sz w:val="28"/>
          <w:szCs w:val="28"/>
        </w:rPr>
        <w:t xml:space="preserve"> kad A</w:t>
      </w:r>
      <w:r w:rsidR="002E10FC">
        <w:rPr>
          <w:noProof/>
          <w:sz w:val="28"/>
          <w:szCs w:val="28"/>
        </w:rPr>
        <w:t>Z.</w:t>
      </w:r>
      <w:r w:rsidRPr="00F06163">
        <w:rPr>
          <w:noProof/>
          <w:sz w:val="28"/>
          <w:szCs w:val="28"/>
        </w:rPr>
        <w:t xml:space="preserve"> </w:t>
      </w:r>
      <w:r w:rsidR="002E10FC">
        <w:rPr>
          <w:noProof/>
          <w:sz w:val="28"/>
          <w:szCs w:val="28"/>
        </w:rPr>
        <w:t xml:space="preserve">Atrodas </w:t>
      </w:r>
      <w:r w:rsidR="002E10FC">
        <w:rPr>
          <w:noProof/>
          <w:sz w:val="28"/>
          <w:szCs w:val="28"/>
        </w:rPr>
        <w:lastRenderedPageBreak/>
        <w:t>vienlaicīgi vairāki spēlētāji, tad spēlētaji no AZ tiks izlaisti ar 2 min. intervālu starp spēlētājiem.</w:t>
      </w: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2E10FC">
        <w:rPr>
          <w:b/>
          <w:noProof/>
          <w:sz w:val="28"/>
          <w:szCs w:val="28"/>
        </w:rPr>
        <w:t>Īpašie nosacījumi</w:t>
      </w:r>
      <w:r>
        <w:rPr>
          <w:noProof/>
          <w:sz w:val="28"/>
          <w:szCs w:val="28"/>
        </w:rPr>
        <w:t>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color w:val="FF0000"/>
          <w:sz w:val="28"/>
          <w:szCs w:val="28"/>
        </w:rPr>
      </w:pPr>
      <w:r>
        <w:rPr>
          <w:noProof/>
          <w:sz w:val="28"/>
          <w:szCs w:val="28"/>
        </w:rPr>
        <w:t>Ja ADMIN</w:t>
      </w:r>
      <w:r w:rsidR="002E10FC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fiksē</w:t>
      </w:r>
      <w:r w:rsidRPr="00F06163">
        <w:rPr>
          <w:noProof/>
          <w:sz w:val="28"/>
          <w:szCs w:val="28"/>
        </w:rPr>
        <w:t>s kooperēšanos</w:t>
      </w:r>
      <w:r w:rsidR="00A85715">
        <w:rPr>
          <w:noProof/>
          <w:sz w:val="28"/>
          <w:szCs w:val="28"/>
        </w:rPr>
        <w:t xml:space="preserve"> starp spēlētājiem (munīcijas dalīšana, spēlētāju piesegšana, informācijas nodošana)</w:t>
      </w:r>
      <w:r w:rsidRPr="00F06163">
        <w:rPr>
          <w:noProof/>
          <w:sz w:val="28"/>
          <w:szCs w:val="28"/>
        </w:rPr>
        <w:t xml:space="preserve">, </w:t>
      </w:r>
      <w:r w:rsidR="00A85715">
        <w:rPr>
          <w:noProof/>
          <w:sz w:val="28"/>
          <w:szCs w:val="28"/>
        </w:rPr>
        <w:t xml:space="preserve"> tad </w:t>
      </w:r>
      <w:r w:rsidRPr="00F06163">
        <w:rPr>
          <w:noProof/>
          <w:sz w:val="28"/>
          <w:szCs w:val="28"/>
        </w:rPr>
        <w:t xml:space="preserve">spēletāji tiks nosūtīti uz AZ saņemot 10 min. </w:t>
      </w:r>
      <w:r>
        <w:rPr>
          <w:noProof/>
          <w:sz w:val="28"/>
          <w:szCs w:val="28"/>
        </w:rPr>
        <w:t>diskvalifikā</w:t>
      </w:r>
      <w:r w:rsidRPr="00F06163">
        <w:rPr>
          <w:noProof/>
          <w:sz w:val="28"/>
          <w:szCs w:val="28"/>
        </w:rPr>
        <w:t xml:space="preserve">ciju bez iespējas saņemt </w:t>
      </w:r>
      <w:r>
        <w:rPr>
          <w:noProof/>
          <w:sz w:val="28"/>
          <w:szCs w:val="28"/>
        </w:rPr>
        <w:t>info par</w:t>
      </w:r>
      <w:r w:rsidR="002E10FC">
        <w:rPr>
          <w:noProof/>
          <w:sz w:val="28"/>
          <w:szCs w:val="28"/>
        </w:rPr>
        <w:t xml:space="preserve"> relikvijas atrašanās vietu.</w:t>
      </w:r>
      <w:r>
        <w:rPr>
          <w:noProof/>
          <w:sz w:val="28"/>
          <w:szCs w:val="28"/>
        </w:rPr>
        <w:t xml:space="preserve"> </w:t>
      </w:r>
    </w:p>
    <w:p w:rsidR="00207F6A" w:rsidRDefault="00207F6A" w:rsidP="00644D7E">
      <w:pPr>
        <w:jc w:val="both"/>
      </w:pPr>
    </w:p>
    <w:p w:rsidR="00644D7E" w:rsidRDefault="00AE1E5C" w:rsidP="00644D7E">
      <w:pPr>
        <w:jc w:val="both"/>
      </w:pPr>
      <w:r>
        <w:rPr>
          <w:noProof/>
          <w:lang w:val="et-EE" w:eastAsia="et-EE"/>
        </w:rPr>
        <w:drawing>
          <wp:inline distT="0" distB="0" distL="0" distR="0">
            <wp:extent cx="5760720" cy="43218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te BEZ-AM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D7E" w:rsidRDefault="00644D7E" w:rsidP="00644D7E">
      <w:pPr>
        <w:jc w:val="both"/>
      </w:pPr>
      <w:bookmarkStart w:id="0" w:name="_GoBack"/>
      <w:bookmarkEnd w:id="0"/>
    </w:p>
    <w:sectPr w:rsidR="0064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30970"/>
    <w:multiLevelType w:val="hybridMultilevel"/>
    <w:tmpl w:val="6CFEA7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D45E2"/>
    <w:multiLevelType w:val="hybridMultilevel"/>
    <w:tmpl w:val="5BC62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63"/>
    <w:rsid w:val="001D66AF"/>
    <w:rsid w:val="00207F6A"/>
    <w:rsid w:val="002E10FC"/>
    <w:rsid w:val="003A338D"/>
    <w:rsid w:val="0050112C"/>
    <w:rsid w:val="00644D7E"/>
    <w:rsid w:val="00792F3E"/>
    <w:rsid w:val="00961E86"/>
    <w:rsid w:val="00A85715"/>
    <w:rsid w:val="00AE1E5C"/>
    <w:rsid w:val="00C942FB"/>
    <w:rsid w:val="00D445E8"/>
    <w:rsid w:val="00E92B7F"/>
    <w:rsid w:val="00F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C3B6-FE19-4D53-BB7E-8B946C26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2</Pages>
  <Words>302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jrodins</dc:creator>
  <cp:keywords/>
  <dc:description/>
  <cp:lastModifiedBy>jrodins</cp:lastModifiedBy>
  <cp:revision>2</cp:revision>
  <dcterms:created xsi:type="dcterms:W3CDTF">2015-02-08T19:26:00Z</dcterms:created>
  <dcterms:modified xsi:type="dcterms:W3CDTF">2015-02-12T19:49:00Z</dcterms:modified>
</cp:coreProperties>
</file>