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5C" w:rsidRPr="00655D32" w:rsidRDefault="00AE1E5C" w:rsidP="00AE1E5C">
      <w:pPr>
        <w:jc w:val="center"/>
        <w:rPr>
          <w:rFonts w:ascii="Arial" w:hAnsi="Arial" w:cs="Arial"/>
          <w:b/>
          <w:i/>
          <w:noProof/>
          <w:sz w:val="24"/>
          <w:szCs w:val="24"/>
        </w:rPr>
      </w:pPr>
      <w:r w:rsidRPr="00655D32">
        <w:rPr>
          <w:rFonts w:ascii="Arial" w:hAnsi="Arial" w:cs="Arial"/>
          <w:b/>
          <w:i/>
          <w:noProof/>
          <w:sz w:val="24"/>
          <w:szCs w:val="24"/>
          <w:lang w:val="et-EE" w:eastAsia="et-EE"/>
        </w:rPr>
        <w:drawing>
          <wp:inline distT="0" distB="0" distL="0" distR="0" wp14:anchorId="67AAF9C7" wp14:editId="253D3511">
            <wp:extent cx="1390650" cy="973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8116" cy="985681"/>
                    </a:xfrm>
                    <a:prstGeom prst="rect">
                      <a:avLst/>
                    </a:prstGeom>
                    <a:noFill/>
                    <a:ln>
                      <a:noFill/>
                    </a:ln>
                  </pic:spPr>
                </pic:pic>
              </a:graphicData>
            </a:graphic>
          </wp:inline>
        </w:drawing>
      </w:r>
    </w:p>
    <w:p w:rsidR="00F06163" w:rsidRPr="00655D32" w:rsidRDefault="00644D7E" w:rsidP="0080414B">
      <w:pPr>
        <w:jc w:val="center"/>
        <w:rPr>
          <w:rFonts w:ascii="Arial" w:hAnsi="Arial" w:cs="Arial"/>
          <w:b/>
          <w:i/>
          <w:noProof/>
          <w:sz w:val="24"/>
          <w:szCs w:val="24"/>
        </w:rPr>
      </w:pPr>
      <w:r w:rsidRPr="00655D32">
        <w:rPr>
          <w:rFonts w:ascii="Arial" w:hAnsi="Arial" w:cs="Arial"/>
          <w:b/>
          <w:i/>
          <w:noProof/>
          <w:sz w:val="24"/>
          <w:szCs w:val="24"/>
        </w:rPr>
        <w:t xml:space="preserve">Scenārijs: </w:t>
      </w:r>
      <w:r w:rsidR="00F06163" w:rsidRPr="00655D32">
        <w:rPr>
          <w:rFonts w:ascii="Arial" w:hAnsi="Arial" w:cs="Arial"/>
          <w:b/>
          <w:i/>
          <w:noProof/>
          <w:sz w:val="24"/>
          <w:szCs w:val="24"/>
        </w:rPr>
        <w:t>“</w:t>
      </w:r>
      <w:r w:rsidR="0065229C" w:rsidRPr="00655D32">
        <w:rPr>
          <w:rFonts w:ascii="Arial" w:hAnsi="Arial" w:cs="Arial"/>
          <w:b/>
          <w:i/>
          <w:noProof/>
          <w:sz w:val="24"/>
          <w:szCs w:val="24"/>
        </w:rPr>
        <w:t>Perēklis</w:t>
      </w:r>
      <w:r w:rsidR="00F06163" w:rsidRPr="00655D32">
        <w:rPr>
          <w:rFonts w:ascii="Arial" w:hAnsi="Arial" w:cs="Arial"/>
          <w:b/>
          <w:i/>
          <w:noProof/>
          <w:sz w:val="24"/>
          <w:szCs w:val="24"/>
        </w:rPr>
        <w:t>”</w:t>
      </w:r>
      <w:r w:rsidR="0080414B" w:rsidRPr="00655D32">
        <w:rPr>
          <w:rFonts w:ascii="Arial" w:hAnsi="Arial" w:cs="Arial"/>
          <w:b/>
          <w:i/>
          <w:noProof/>
          <w:sz w:val="24"/>
          <w:szCs w:val="24"/>
        </w:rPr>
        <w:t xml:space="preserve"> </w:t>
      </w:r>
    </w:p>
    <w:p w:rsidR="0080414B" w:rsidRPr="00655D32" w:rsidRDefault="0080414B" w:rsidP="0080414B">
      <w:pPr>
        <w:jc w:val="center"/>
        <w:rPr>
          <w:rFonts w:ascii="Arial" w:hAnsi="Arial" w:cs="Arial"/>
          <w:b/>
          <w:i/>
          <w:noProof/>
          <w:sz w:val="24"/>
          <w:szCs w:val="24"/>
        </w:rPr>
      </w:pPr>
      <w:r w:rsidRPr="00655D32">
        <w:rPr>
          <w:rFonts w:ascii="Arial" w:hAnsi="Arial" w:cs="Arial"/>
          <w:b/>
          <w:i/>
          <w:noProof/>
          <w:color w:val="FF0000"/>
          <w:sz w:val="24"/>
          <w:szCs w:val="24"/>
        </w:rPr>
        <w:t>NARKOKARTELIS</w:t>
      </w:r>
    </w:p>
    <w:p w:rsidR="0080414B" w:rsidRPr="00655D32" w:rsidRDefault="0080414B" w:rsidP="0080414B">
      <w:pPr>
        <w:jc w:val="both"/>
        <w:rPr>
          <w:rFonts w:ascii="Arial" w:hAnsi="Arial" w:cs="Arial"/>
          <w:noProof/>
          <w:sz w:val="24"/>
          <w:szCs w:val="24"/>
          <w:lang w:val="lv-LV"/>
        </w:rPr>
      </w:pPr>
    </w:p>
    <w:p w:rsidR="0080414B" w:rsidRPr="00655D32" w:rsidRDefault="00346B4B" w:rsidP="0080414B">
      <w:pPr>
        <w:pStyle w:val="ListParagraph"/>
        <w:numPr>
          <w:ilvl w:val="0"/>
          <w:numId w:val="1"/>
        </w:numPr>
        <w:jc w:val="both"/>
        <w:rPr>
          <w:rFonts w:ascii="Arial" w:hAnsi="Arial" w:cs="Arial"/>
          <w:b/>
          <w:noProof/>
          <w:sz w:val="24"/>
          <w:szCs w:val="24"/>
          <w:lang w:val="lv-LV"/>
        </w:rPr>
      </w:pPr>
      <w:r w:rsidRPr="00655D32">
        <w:rPr>
          <w:rFonts w:ascii="Arial" w:hAnsi="Arial" w:cs="Arial"/>
          <w:b/>
          <w:sz w:val="24"/>
          <w:szCs w:val="24"/>
          <w:lang w:val="lv-LV"/>
        </w:rPr>
        <w:t>Vispārēji:</w:t>
      </w:r>
    </w:p>
    <w:p w:rsidR="0080414B" w:rsidRPr="00655D32" w:rsidRDefault="0080414B" w:rsidP="00346B4B">
      <w:pPr>
        <w:pStyle w:val="ListParagraph"/>
        <w:jc w:val="both"/>
        <w:rPr>
          <w:rFonts w:ascii="Arial" w:hAnsi="Arial" w:cs="Arial"/>
          <w:sz w:val="24"/>
          <w:szCs w:val="24"/>
          <w:lang w:val="lv-LV"/>
        </w:rPr>
      </w:pPr>
      <w:r w:rsidRPr="00655D32">
        <w:rPr>
          <w:rFonts w:ascii="Arial" w:hAnsi="Arial" w:cs="Arial"/>
          <w:sz w:val="24"/>
          <w:szCs w:val="24"/>
          <w:lang w:val="lv-LV"/>
        </w:rPr>
        <w:t>Pasaulē plaši pazīstamais narkokartelis</w:t>
      </w:r>
      <w:r w:rsidR="00346B4B" w:rsidRPr="00655D32">
        <w:rPr>
          <w:rFonts w:ascii="Arial" w:hAnsi="Arial" w:cs="Arial"/>
          <w:sz w:val="24"/>
          <w:szCs w:val="24"/>
          <w:lang w:val="lv-LV"/>
        </w:rPr>
        <w:t xml:space="preserve"> </w:t>
      </w:r>
      <w:r w:rsidRPr="00655D32">
        <w:rPr>
          <w:rFonts w:ascii="Arial" w:hAnsi="Arial" w:cs="Arial"/>
          <w:sz w:val="24"/>
          <w:szCs w:val="24"/>
          <w:lang w:val="lv-LV"/>
        </w:rPr>
        <w:t>”Pūderītis”ir parņēmis lielāko daļu</w:t>
      </w:r>
      <w:r w:rsidR="00346B4B" w:rsidRPr="00655D32">
        <w:rPr>
          <w:rFonts w:ascii="Arial" w:hAnsi="Arial" w:cs="Arial"/>
          <w:sz w:val="24"/>
          <w:szCs w:val="24"/>
          <w:lang w:val="lv-LV"/>
        </w:rPr>
        <w:t xml:space="preserve"> austrumeiropas reģionu. Paplašinot savas ietekmes teritorijas, narkokartelis ir izveidojis jaunu narkotiku ražotni Livānijas provinces Kompleksijas ciemā. Narko barons gan ir piesardzīgs,kā arī uzticēties nevienam viņš nevar, tāpēc līdz pēdējam brīdim viņš slēpj plānotās narkotiku pārvešanas operācijas.</w:t>
      </w:r>
    </w:p>
    <w:p w:rsidR="00346B4B" w:rsidRPr="00655D32" w:rsidRDefault="00346B4B" w:rsidP="00346B4B">
      <w:pPr>
        <w:pStyle w:val="ListParagraph"/>
        <w:jc w:val="both"/>
        <w:rPr>
          <w:rFonts w:ascii="Arial" w:hAnsi="Arial" w:cs="Arial"/>
          <w:noProof/>
          <w:sz w:val="24"/>
          <w:szCs w:val="24"/>
          <w:lang w:val="lv-LV"/>
        </w:rPr>
      </w:pPr>
    </w:p>
    <w:p w:rsidR="0080414B" w:rsidRPr="00655D32" w:rsidRDefault="001E3C04" w:rsidP="00346B4B">
      <w:pPr>
        <w:pStyle w:val="ListParagraph"/>
        <w:numPr>
          <w:ilvl w:val="0"/>
          <w:numId w:val="1"/>
        </w:numPr>
        <w:spacing w:before="240" w:after="0" w:line="0" w:lineRule="atLeast"/>
        <w:rPr>
          <w:rFonts w:ascii="Arial" w:hAnsi="Arial" w:cs="Arial"/>
          <w:sz w:val="24"/>
          <w:szCs w:val="24"/>
          <w:lang w:val="lv-LV"/>
        </w:rPr>
      </w:pPr>
      <w:r w:rsidRPr="00655D32">
        <w:rPr>
          <w:rFonts w:ascii="Arial" w:hAnsi="Arial" w:cs="Arial"/>
          <w:b/>
          <w:noProof/>
          <w:sz w:val="24"/>
          <w:szCs w:val="24"/>
          <w:lang w:val="lv-LV"/>
        </w:rPr>
        <w:t>Spēles uzdevumi</w:t>
      </w:r>
      <w:r w:rsidR="00F06163" w:rsidRPr="00655D32">
        <w:rPr>
          <w:rFonts w:ascii="Arial" w:hAnsi="Arial" w:cs="Arial"/>
          <w:b/>
          <w:noProof/>
          <w:sz w:val="24"/>
          <w:szCs w:val="24"/>
          <w:lang w:val="lv-LV"/>
        </w:rPr>
        <w:t>:</w:t>
      </w:r>
      <w:r w:rsidR="00697DC6" w:rsidRPr="00655D32">
        <w:rPr>
          <w:rFonts w:ascii="Arial" w:hAnsi="Arial" w:cs="Arial"/>
          <w:b/>
          <w:noProof/>
          <w:sz w:val="24"/>
          <w:szCs w:val="24"/>
          <w:lang w:val="lv-LV"/>
        </w:rPr>
        <w:t xml:space="preserve"> </w:t>
      </w:r>
    </w:p>
    <w:p w:rsidR="00346B4B" w:rsidRDefault="00A32BF6" w:rsidP="00A32BF6">
      <w:pPr>
        <w:pStyle w:val="ListParagraph"/>
        <w:numPr>
          <w:ilvl w:val="0"/>
          <w:numId w:val="9"/>
        </w:numPr>
        <w:spacing w:before="240" w:after="0" w:line="0" w:lineRule="atLeast"/>
        <w:rPr>
          <w:rFonts w:ascii="Arial" w:hAnsi="Arial" w:cs="Arial"/>
          <w:sz w:val="24"/>
          <w:szCs w:val="24"/>
          <w:lang w:val="lv-LV"/>
        </w:rPr>
      </w:pPr>
      <w:r w:rsidRPr="00655D32">
        <w:rPr>
          <w:rFonts w:ascii="Arial" w:hAnsi="Arial" w:cs="Arial"/>
          <w:sz w:val="24"/>
          <w:szCs w:val="24"/>
          <w:lang w:val="lv-LV"/>
        </w:rPr>
        <w:t>Pārņemt ražotnes</w:t>
      </w:r>
      <w:r w:rsidR="00326A74" w:rsidRPr="00655D32">
        <w:rPr>
          <w:rFonts w:ascii="Arial" w:hAnsi="Arial" w:cs="Arial"/>
          <w:sz w:val="24"/>
          <w:szCs w:val="24"/>
          <w:lang w:val="lv-LV"/>
        </w:rPr>
        <w:t>-laboratorijas</w:t>
      </w:r>
      <w:r w:rsidRPr="00655D32">
        <w:rPr>
          <w:rFonts w:ascii="Arial" w:hAnsi="Arial" w:cs="Arial"/>
          <w:sz w:val="24"/>
          <w:szCs w:val="24"/>
          <w:lang w:val="lv-LV"/>
        </w:rPr>
        <w:t xml:space="preserve"> darbību</w:t>
      </w:r>
      <w:r w:rsidR="00226DAA" w:rsidRPr="00655D32">
        <w:rPr>
          <w:rFonts w:ascii="Arial" w:hAnsi="Arial" w:cs="Arial"/>
          <w:sz w:val="24"/>
          <w:szCs w:val="24"/>
          <w:lang w:val="lv-LV"/>
        </w:rPr>
        <w:t>, nodrošināt 24 h apsardzi</w:t>
      </w:r>
      <w:r w:rsidRPr="00655D32">
        <w:rPr>
          <w:rFonts w:ascii="Arial" w:hAnsi="Arial" w:cs="Arial"/>
          <w:sz w:val="24"/>
          <w:szCs w:val="24"/>
          <w:lang w:val="lv-LV"/>
        </w:rPr>
        <w:t>.</w:t>
      </w:r>
    </w:p>
    <w:p w:rsidR="00597AF1" w:rsidRPr="00655D32" w:rsidRDefault="00AC1A12" w:rsidP="00A32BF6">
      <w:pPr>
        <w:pStyle w:val="ListParagraph"/>
        <w:numPr>
          <w:ilvl w:val="0"/>
          <w:numId w:val="9"/>
        </w:numPr>
        <w:spacing w:before="240" w:after="0" w:line="0" w:lineRule="atLeast"/>
        <w:rPr>
          <w:rFonts w:ascii="Arial" w:hAnsi="Arial" w:cs="Arial"/>
          <w:sz w:val="24"/>
          <w:szCs w:val="24"/>
          <w:lang w:val="lv-LV"/>
        </w:rPr>
      </w:pPr>
      <w:r>
        <w:rPr>
          <w:rFonts w:ascii="Arial" w:hAnsi="Arial" w:cs="Arial"/>
          <w:sz w:val="24"/>
          <w:szCs w:val="24"/>
          <w:lang w:val="lv-LV"/>
        </w:rPr>
        <w:t>Nozīmēt</w:t>
      </w:r>
      <w:r w:rsidR="00597AF1">
        <w:rPr>
          <w:rFonts w:ascii="Arial" w:hAnsi="Arial" w:cs="Arial"/>
          <w:sz w:val="24"/>
          <w:szCs w:val="24"/>
          <w:lang w:val="lv-LV"/>
        </w:rPr>
        <w:t xml:space="preserve"> karteļa līderi.</w:t>
      </w:r>
      <w:bookmarkStart w:id="0" w:name="_GoBack"/>
      <w:bookmarkEnd w:id="0"/>
    </w:p>
    <w:p w:rsidR="00A32BF6" w:rsidRPr="00655D32" w:rsidRDefault="00A32BF6" w:rsidP="00A32BF6">
      <w:pPr>
        <w:pStyle w:val="ListParagraph"/>
        <w:numPr>
          <w:ilvl w:val="0"/>
          <w:numId w:val="9"/>
        </w:numPr>
        <w:spacing w:before="240" w:after="0" w:line="0" w:lineRule="atLeast"/>
        <w:rPr>
          <w:rFonts w:ascii="Arial" w:hAnsi="Arial" w:cs="Arial"/>
          <w:sz w:val="24"/>
          <w:szCs w:val="24"/>
          <w:lang w:val="lv-LV"/>
        </w:rPr>
      </w:pPr>
      <w:r w:rsidRPr="00655D32">
        <w:rPr>
          <w:rFonts w:ascii="Arial" w:hAnsi="Arial" w:cs="Arial"/>
          <w:sz w:val="24"/>
          <w:szCs w:val="24"/>
          <w:lang w:val="lv-LV"/>
        </w:rPr>
        <w:t xml:space="preserve">Atrast noliktavas telpu, un lai to </w:t>
      </w:r>
      <w:r w:rsidR="009001F7" w:rsidRPr="00655D32">
        <w:rPr>
          <w:rFonts w:ascii="Arial" w:hAnsi="Arial" w:cs="Arial"/>
          <w:sz w:val="24"/>
          <w:szCs w:val="24"/>
          <w:lang w:val="lv-LV"/>
        </w:rPr>
        <w:t>atvērtu dabūt nepieciešamo</w:t>
      </w:r>
      <w:r w:rsidR="00226DAA" w:rsidRPr="00655D32">
        <w:rPr>
          <w:rFonts w:ascii="Arial" w:hAnsi="Arial" w:cs="Arial"/>
          <w:sz w:val="24"/>
          <w:szCs w:val="24"/>
          <w:lang w:val="lv-LV"/>
        </w:rPr>
        <w:t xml:space="preserve"> pieejas kodu</w:t>
      </w:r>
      <w:r w:rsidR="009001F7" w:rsidRPr="00655D32">
        <w:rPr>
          <w:rFonts w:ascii="Arial" w:hAnsi="Arial" w:cs="Arial"/>
          <w:sz w:val="24"/>
          <w:szCs w:val="24"/>
          <w:lang w:val="lv-LV"/>
        </w:rPr>
        <w:t xml:space="preserve"> kodu.</w:t>
      </w:r>
      <w:r w:rsidR="00BD7722">
        <w:rPr>
          <w:rFonts w:ascii="Arial" w:hAnsi="Arial" w:cs="Arial"/>
          <w:sz w:val="24"/>
          <w:szCs w:val="24"/>
          <w:lang w:val="lv-LV"/>
        </w:rPr>
        <w:t xml:space="preserve"> (</w:t>
      </w:r>
      <w:r w:rsidR="00BD7722">
        <w:rPr>
          <w:rFonts w:ascii="Arial" w:hAnsi="Arial" w:cs="Arial"/>
          <w:color w:val="FF0000"/>
          <w:sz w:val="24"/>
          <w:szCs w:val="24"/>
          <w:lang w:val="lv-LV"/>
        </w:rPr>
        <w:t>DURVIS LŪDZAM NEUZLAUZT) SEKOT SPĒLES SCENĀRIJAM !!!!!!!!!</w:t>
      </w:r>
      <w:r w:rsidR="009001F7" w:rsidRPr="00655D32">
        <w:rPr>
          <w:rFonts w:ascii="Arial" w:hAnsi="Arial" w:cs="Arial"/>
          <w:sz w:val="24"/>
          <w:szCs w:val="24"/>
          <w:lang w:val="lv-LV"/>
        </w:rPr>
        <w:t xml:space="preserve"> Pirmās koordinātes </w:t>
      </w:r>
      <w:r w:rsidR="00C978A0">
        <w:rPr>
          <w:rFonts w:ascii="Arial" w:hAnsi="Arial" w:cs="Arial"/>
          <w:sz w:val="24"/>
          <w:szCs w:val="24"/>
          <w:lang w:val="lv-LV"/>
        </w:rPr>
        <w:t>–</w:t>
      </w:r>
      <w:r w:rsidR="001E3C04" w:rsidRPr="00655D32">
        <w:rPr>
          <w:rFonts w:ascii="Arial" w:hAnsi="Arial" w:cs="Arial"/>
          <w:sz w:val="24"/>
          <w:szCs w:val="24"/>
          <w:lang w:val="lv-LV"/>
        </w:rPr>
        <w:t xml:space="preserve"> </w:t>
      </w:r>
      <w:r w:rsidR="00C978A0">
        <w:rPr>
          <w:rFonts w:ascii="Arial" w:hAnsi="Arial" w:cs="Arial"/>
          <w:sz w:val="24"/>
          <w:szCs w:val="24"/>
          <w:lang w:val="lv-LV"/>
        </w:rPr>
        <w:t>196 236</w:t>
      </w:r>
      <w:r w:rsidR="009001F7" w:rsidRPr="00655D32">
        <w:rPr>
          <w:rFonts w:ascii="Arial" w:hAnsi="Arial" w:cs="Arial"/>
          <w:sz w:val="24"/>
          <w:szCs w:val="24"/>
          <w:lang w:val="lv-LV"/>
        </w:rPr>
        <w:t>. Tālākās darbības pakārtotas esošajai situācijai.</w:t>
      </w:r>
      <w:r w:rsidR="00C978A0">
        <w:rPr>
          <w:rFonts w:ascii="Arial" w:hAnsi="Arial" w:cs="Arial"/>
          <w:sz w:val="24"/>
          <w:szCs w:val="24"/>
          <w:lang w:val="lv-LV"/>
        </w:rPr>
        <w:t xml:space="preserve"> Katrs kontrolpunkts ir narkotiku slēptuve, kurā ir viens iepakojums narkotiku, kas janogādā savā ražotnē un vēlāk japieliek pie kopējās kravas, lai nodrošinātu pilnu pasūtīto narkotiku daudzumu.</w:t>
      </w:r>
    </w:p>
    <w:p w:rsidR="00A32BF6" w:rsidRPr="00655D32" w:rsidRDefault="001E3C04" w:rsidP="00A32BF6">
      <w:pPr>
        <w:pStyle w:val="ListParagraph"/>
        <w:numPr>
          <w:ilvl w:val="0"/>
          <w:numId w:val="9"/>
        </w:numPr>
        <w:spacing w:before="240" w:after="0" w:line="0" w:lineRule="atLeast"/>
        <w:rPr>
          <w:rFonts w:ascii="Arial" w:hAnsi="Arial" w:cs="Arial"/>
          <w:sz w:val="24"/>
          <w:szCs w:val="24"/>
          <w:lang w:val="lv-LV"/>
        </w:rPr>
      </w:pPr>
      <w:r w:rsidRPr="00655D32">
        <w:rPr>
          <w:rFonts w:ascii="Arial" w:hAnsi="Arial" w:cs="Arial"/>
          <w:sz w:val="24"/>
          <w:szCs w:val="24"/>
          <w:lang w:val="lv-LV"/>
        </w:rPr>
        <w:t xml:space="preserve">Konkrēta laikā veikt narkotiku kravas nodošanu kurjeram. </w:t>
      </w:r>
      <w:r w:rsidR="00C978A0">
        <w:rPr>
          <w:rFonts w:ascii="Arial" w:hAnsi="Arial" w:cs="Arial"/>
          <w:sz w:val="24"/>
          <w:szCs w:val="24"/>
          <w:lang w:val="lv-LV"/>
        </w:rPr>
        <w:t>Kurjera ierašanās laika periodā no 14:00 līdz 14:30 GSM</w:t>
      </w:r>
    </w:p>
    <w:p w:rsidR="00326A74" w:rsidRPr="00655D32" w:rsidRDefault="000609DC" w:rsidP="00326A74">
      <w:pPr>
        <w:pStyle w:val="ListParagraph"/>
        <w:numPr>
          <w:ilvl w:val="0"/>
          <w:numId w:val="9"/>
        </w:numPr>
        <w:spacing w:before="240" w:after="0" w:line="0" w:lineRule="atLeast"/>
        <w:rPr>
          <w:rFonts w:ascii="Arial" w:hAnsi="Arial" w:cs="Arial"/>
          <w:sz w:val="24"/>
          <w:szCs w:val="24"/>
          <w:lang w:val="lv-LV"/>
        </w:rPr>
      </w:pPr>
      <w:r w:rsidRPr="00655D32">
        <w:rPr>
          <w:rFonts w:ascii="Arial" w:hAnsi="Arial" w:cs="Arial"/>
          <w:sz w:val="24"/>
          <w:szCs w:val="24"/>
          <w:lang w:val="lv-LV"/>
        </w:rPr>
        <w:t>Nodrošināt krav</w:t>
      </w:r>
      <w:r w:rsidR="00C978A0">
        <w:rPr>
          <w:rFonts w:ascii="Arial" w:hAnsi="Arial" w:cs="Arial"/>
          <w:sz w:val="24"/>
          <w:szCs w:val="24"/>
          <w:lang w:val="lv-LV"/>
        </w:rPr>
        <w:t>as eskortu līdz piegādes vietai, kas tiks atklāta spēles gaitā.</w:t>
      </w:r>
    </w:p>
    <w:p w:rsidR="00382CB0" w:rsidRDefault="00382CB0" w:rsidP="00382CB0">
      <w:pPr>
        <w:jc w:val="both"/>
        <w:rPr>
          <w:rFonts w:ascii="Arial" w:hAnsi="Arial" w:cs="Arial"/>
          <w:b/>
          <w:noProof/>
          <w:sz w:val="24"/>
          <w:szCs w:val="24"/>
          <w:lang w:val="lv-LV"/>
        </w:rPr>
      </w:pPr>
    </w:p>
    <w:p w:rsidR="00382CB0" w:rsidRDefault="00382CB0" w:rsidP="00382CB0">
      <w:pPr>
        <w:pStyle w:val="ListParagraph"/>
        <w:numPr>
          <w:ilvl w:val="0"/>
          <w:numId w:val="1"/>
        </w:numPr>
        <w:jc w:val="both"/>
        <w:rPr>
          <w:rFonts w:ascii="Arial" w:hAnsi="Arial" w:cs="Arial"/>
          <w:noProof/>
          <w:sz w:val="24"/>
          <w:szCs w:val="24"/>
          <w:lang w:val="lv-LV"/>
        </w:rPr>
      </w:pPr>
      <w:r w:rsidRPr="00382CB0">
        <w:rPr>
          <w:rFonts w:ascii="Arial" w:hAnsi="Arial" w:cs="Arial"/>
          <w:b/>
          <w:noProof/>
          <w:sz w:val="24"/>
          <w:szCs w:val="24"/>
          <w:lang w:val="lv-LV"/>
        </w:rPr>
        <w:t xml:space="preserve">Sašaušana </w:t>
      </w:r>
      <w:r w:rsidRPr="00382CB0">
        <w:rPr>
          <w:rFonts w:ascii="Arial" w:hAnsi="Arial" w:cs="Arial"/>
          <w:noProof/>
          <w:sz w:val="24"/>
          <w:szCs w:val="24"/>
          <w:lang w:val="lv-LV"/>
        </w:rPr>
        <w:t>– spēlētajs ,kurš fiksējis trāpījumu no šautenes vai granātas. Granātas darbības zona 5m rādiusā (aizsegā trāpījums netiek skaitīts).</w:t>
      </w:r>
    </w:p>
    <w:p w:rsidR="00382CB0" w:rsidRPr="00382CB0" w:rsidRDefault="00382CB0" w:rsidP="00382CB0">
      <w:pPr>
        <w:pStyle w:val="ListParagraph"/>
        <w:numPr>
          <w:ilvl w:val="0"/>
          <w:numId w:val="1"/>
        </w:numPr>
        <w:jc w:val="both"/>
        <w:rPr>
          <w:rFonts w:ascii="Arial" w:hAnsi="Arial" w:cs="Arial"/>
          <w:noProof/>
          <w:sz w:val="24"/>
          <w:szCs w:val="24"/>
          <w:lang w:val="lv-LV"/>
        </w:rPr>
      </w:pPr>
      <w:r>
        <w:rPr>
          <w:rFonts w:ascii="Arial" w:hAnsi="Arial" w:cs="Arial"/>
          <w:b/>
          <w:noProof/>
          <w:sz w:val="24"/>
          <w:szCs w:val="24"/>
          <w:lang w:val="lv-LV"/>
        </w:rPr>
        <w:t>Atzimšanas zona (AZ)</w:t>
      </w:r>
      <w:r w:rsidRPr="00382CB0">
        <w:rPr>
          <w:rFonts w:ascii="Arial" w:hAnsi="Arial" w:cs="Arial"/>
          <w:noProof/>
          <w:sz w:val="24"/>
          <w:szCs w:val="24"/>
          <w:lang w:val="lv-LV"/>
        </w:rPr>
        <w:t>-</w:t>
      </w:r>
      <w:r>
        <w:rPr>
          <w:rFonts w:ascii="Arial" w:hAnsi="Arial" w:cs="Arial"/>
          <w:noProof/>
          <w:sz w:val="24"/>
          <w:szCs w:val="24"/>
          <w:lang w:val="lv-LV"/>
        </w:rPr>
        <w:t>atdzimšanas zona atrodas koordinatēs 255 285. zona apvilkta ar sarkanbalo lentu. Atdzimšanu skaits  - neierobežots.</w:t>
      </w:r>
    </w:p>
    <w:p w:rsidR="00326A74" w:rsidRPr="00655D32" w:rsidRDefault="00326A74" w:rsidP="00326A74">
      <w:pPr>
        <w:spacing w:before="240" w:after="0" w:line="0" w:lineRule="atLeast"/>
        <w:ind w:left="720"/>
        <w:rPr>
          <w:rFonts w:ascii="Arial" w:hAnsi="Arial" w:cs="Arial"/>
          <w:sz w:val="24"/>
          <w:szCs w:val="24"/>
          <w:lang w:val="lv-LV"/>
        </w:rPr>
      </w:pPr>
    </w:p>
    <w:p w:rsidR="00F06163" w:rsidRPr="00655D32" w:rsidRDefault="00F06163" w:rsidP="00644D7E">
      <w:pPr>
        <w:pStyle w:val="ListParagraph"/>
        <w:numPr>
          <w:ilvl w:val="0"/>
          <w:numId w:val="1"/>
        </w:numPr>
        <w:jc w:val="both"/>
        <w:rPr>
          <w:rFonts w:ascii="Arial" w:hAnsi="Arial" w:cs="Arial"/>
          <w:noProof/>
          <w:sz w:val="24"/>
          <w:szCs w:val="24"/>
          <w:lang w:val="lv-LV"/>
        </w:rPr>
      </w:pPr>
      <w:r w:rsidRPr="00655D32">
        <w:rPr>
          <w:rFonts w:ascii="Arial" w:hAnsi="Arial" w:cs="Arial"/>
          <w:b/>
          <w:noProof/>
          <w:sz w:val="24"/>
          <w:szCs w:val="24"/>
          <w:lang w:val="lv-LV"/>
        </w:rPr>
        <w:t>Īpašie nosacījumi</w:t>
      </w:r>
      <w:r w:rsidR="00671BBF" w:rsidRPr="00655D32">
        <w:rPr>
          <w:rFonts w:ascii="Arial" w:hAnsi="Arial" w:cs="Arial"/>
          <w:noProof/>
          <w:sz w:val="24"/>
          <w:szCs w:val="24"/>
          <w:lang w:val="lv-LV"/>
        </w:rPr>
        <w:t xml:space="preserve"> – </w:t>
      </w:r>
      <w:r w:rsidR="00382CB0">
        <w:rPr>
          <w:rFonts w:ascii="Arial" w:hAnsi="Arial" w:cs="Arial"/>
          <w:noProof/>
          <w:color w:val="FF0000"/>
          <w:sz w:val="24"/>
          <w:szCs w:val="24"/>
          <w:lang w:val="lv-LV"/>
        </w:rPr>
        <w:t>NEUZLAUZT NOLIKTAVAS TELPU KAMĒR NAV SAŅEMTS KODS(ATSLĒGA), NETELOT NEMIRSTĪGOS.</w:t>
      </w:r>
    </w:p>
    <w:p w:rsidR="00FB0FE0" w:rsidRPr="00655D32" w:rsidRDefault="00C22897" w:rsidP="00FB0FE0">
      <w:pPr>
        <w:pStyle w:val="ListParagraph"/>
        <w:numPr>
          <w:ilvl w:val="0"/>
          <w:numId w:val="1"/>
        </w:numPr>
        <w:spacing w:after="0" w:line="0" w:lineRule="atLeast"/>
        <w:rPr>
          <w:rFonts w:ascii="Arial" w:hAnsi="Arial" w:cs="Arial"/>
          <w:b/>
          <w:sz w:val="24"/>
          <w:szCs w:val="24"/>
          <w:lang w:val="lv-LV"/>
        </w:rPr>
      </w:pPr>
      <w:r w:rsidRPr="00655D32">
        <w:rPr>
          <w:rFonts w:ascii="Arial" w:hAnsi="Arial" w:cs="Arial"/>
          <w:b/>
          <w:sz w:val="24"/>
          <w:szCs w:val="24"/>
          <w:lang w:val="lv-LV"/>
        </w:rPr>
        <w:t>Signalizācijas sirēna ir spēles beigas (ENDEX).</w:t>
      </w:r>
    </w:p>
    <w:p w:rsidR="00BD018D" w:rsidRPr="00655D32" w:rsidRDefault="00BD018D" w:rsidP="00BD018D">
      <w:pPr>
        <w:spacing w:after="0" w:line="0" w:lineRule="atLeast"/>
        <w:rPr>
          <w:rFonts w:ascii="Arial" w:hAnsi="Arial" w:cs="Arial"/>
          <w:b/>
          <w:sz w:val="24"/>
          <w:szCs w:val="24"/>
          <w:lang w:val="lv-LV"/>
        </w:rPr>
      </w:pPr>
    </w:p>
    <w:p w:rsidR="00BD018D" w:rsidRPr="00655D32" w:rsidRDefault="00BD018D" w:rsidP="00BD018D">
      <w:pPr>
        <w:spacing w:after="0" w:line="0" w:lineRule="atLeast"/>
        <w:rPr>
          <w:rFonts w:ascii="Arial" w:hAnsi="Arial" w:cs="Arial"/>
          <w:b/>
          <w:sz w:val="24"/>
          <w:szCs w:val="24"/>
          <w:lang w:val="lv-LV"/>
        </w:rPr>
      </w:pPr>
    </w:p>
    <w:p w:rsidR="00BD018D" w:rsidRPr="00655D32" w:rsidRDefault="00BD018D" w:rsidP="00BD018D">
      <w:pPr>
        <w:spacing w:after="0" w:line="0" w:lineRule="atLeast"/>
        <w:rPr>
          <w:rFonts w:ascii="Arial" w:hAnsi="Arial" w:cs="Arial"/>
          <w:b/>
          <w:sz w:val="24"/>
          <w:szCs w:val="24"/>
          <w:lang w:val="lv-LV"/>
        </w:rPr>
      </w:pPr>
    </w:p>
    <w:p w:rsidR="00BD018D" w:rsidRPr="00655D32" w:rsidRDefault="00BD018D" w:rsidP="00BD018D">
      <w:pPr>
        <w:spacing w:after="0" w:line="0" w:lineRule="atLeast"/>
        <w:rPr>
          <w:rFonts w:ascii="Arial" w:hAnsi="Arial" w:cs="Arial"/>
          <w:b/>
          <w:sz w:val="24"/>
          <w:szCs w:val="24"/>
          <w:lang w:val="lv-LV"/>
        </w:rPr>
      </w:pPr>
    </w:p>
    <w:p w:rsidR="00BD018D" w:rsidRPr="00655D32" w:rsidRDefault="00BD018D" w:rsidP="00BD018D">
      <w:pPr>
        <w:spacing w:after="0" w:line="0" w:lineRule="atLeast"/>
        <w:rPr>
          <w:rFonts w:ascii="Arial" w:hAnsi="Arial" w:cs="Arial"/>
          <w:b/>
          <w:sz w:val="24"/>
          <w:szCs w:val="24"/>
          <w:lang w:val="lv-LV"/>
        </w:rPr>
      </w:pPr>
    </w:p>
    <w:p w:rsidR="00BD018D" w:rsidRPr="00655D32" w:rsidRDefault="00BD018D" w:rsidP="00BD018D">
      <w:pPr>
        <w:spacing w:after="0" w:line="0" w:lineRule="atLeast"/>
        <w:rPr>
          <w:rFonts w:ascii="Arial" w:hAnsi="Arial" w:cs="Arial"/>
          <w:b/>
          <w:sz w:val="24"/>
          <w:szCs w:val="24"/>
          <w:lang w:val="lv-LV"/>
        </w:rPr>
      </w:pPr>
    </w:p>
    <w:p w:rsidR="00BD018D" w:rsidRPr="00655D32" w:rsidRDefault="00BD018D" w:rsidP="00BD018D">
      <w:pPr>
        <w:spacing w:after="0" w:line="0" w:lineRule="atLeast"/>
        <w:rPr>
          <w:rFonts w:ascii="Arial" w:hAnsi="Arial" w:cs="Arial"/>
          <w:b/>
          <w:sz w:val="24"/>
          <w:szCs w:val="24"/>
          <w:lang w:val="lv-LV"/>
        </w:rPr>
      </w:pPr>
    </w:p>
    <w:p w:rsidR="005255E4" w:rsidRPr="00655D32" w:rsidRDefault="005255E4" w:rsidP="005255E4">
      <w:pPr>
        <w:spacing w:after="0" w:line="0" w:lineRule="atLeast"/>
        <w:rPr>
          <w:rFonts w:ascii="Arial" w:hAnsi="Arial" w:cs="Arial"/>
          <w:b/>
          <w:sz w:val="24"/>
          <w:szCs w:val="24"/>
          <w:lang w:val="lv-LV"/>
        </w:rPr>
      </w:pPr>
    </w:p>
    <w:p w:rsidR="005255E4" w:rsidRPr="00655D32" w:rsidRDefault="005255E4" w:rsidP="005255E4">
      <w:pPr>
        <w:spacing w:after="0" w:line="0" w:lineRule="atLeast"/>
        <w:rPr>
          <w:rFonts w:ascii="Arial" w:hAnsi="Arial" w:cs="Arial"/>
          <w:b/>
          <w:sz w:val="24"/>
          <w:szCs w:val="24"/>
          <w:lang w:val="lv-LV"/>
        </w:rPr>
      </w:pPr>
    </w:p>
    <w:p w:rsidR="0080414B" w:rsidRPr="0080414B" w:rsidRDefault="0080414B" w:rsidP="0080414B">
      <w:pPr>
        <w:spacing w:after="160" w:line="259" w:lineRule="auto"/>
        <w:rPr>
          <w:rFonts w:ascii="Arial" w:hAnsi="Arial" w:cs="Arial"/>
          <w:sz w:val="24"/>
          <w:szCs w:val="24"/>
          <w:lang w:val="lv-LV"/>
        </w:rPr>
      </w:pPr>
    </w:p>
    <w:p w:rsidR="00655D32" w:rsidRDefault="00655D32" w:rsidP="00644D7E">
      <w:pPr>
        <w:jc w:val="both"/>
        <w:rPr>
          <w:lang w:val="lv-LV"/>
        </w:rPr>
      </w:pPr>
    </w:p>
    <w:p w:rsidR="00655D32" w:rsidRDefault="00655D32" w:rsidP="00644D7E">
      <w:pPr>
        <w:jc w:val="both"/>
        <w:rPr>
          <w:lang w:val="lv-LV"/>
        </w:rPr>
      </w:pPr>
    </w:p>
    <w:p w:rsidR="00655D32" w:rsidRDefault="00655D32" w:rsidP="00644D7E">
      <w:pPr>
        <w:jc w:val="both"/>
        <w:rPr>
          <w:lang w:val="lv-LV"/>
        </w:rPr>
      </w:pPr>
    </w:p>
    <w:p w:rsidR="00655D32" w:rsidRDefault="00655D32" w:rsidP="00644D7E">
      <w:pPr>
        <w:jc w:val="both"/>
        <w:rPr>
          <w:lang w:val="lv-LV"/>
        </w:rPr>
      </w:pPr>
    </w:p>
    <w:p w:rsidR="00655D32" w:rsidRPr="00C22897" w:rsidRDefault="00655D32" w:rsidP="00644D7E">
      <w:pPr>
        <w:jc w:val="both"/>
        <w:rPr>
          <w:lang w:val="lv-LV"/>
        </w:rPr>
      </w:pPr>
    </w:p>
    <w:sectPr w:rsidR="00655D32" w:rsidRPr="00C228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0EA" w:rsidRDefault="00BE70EA" w:rsidP="0053239E">
      <w:pPr>
        <w:spacing w:after="0" w:line="240" w:lineRule="auto"/>
      </w:pPr>
      <w:r>
        <w:separator/>
      </w:r>
    </w:p>
  </w:endnote>
  <w:endnote w:type="continuationSeparator" w:id="0">
    <w:p w:rsidR="00BE70EA" w:rsidRDefault="00BE70EA" w:rsidP="0053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0EA" w:rsidRDefault="00BE70EA" w:rsidP="0053239E">
      <w:pPr>
        <w:spacing w:after="0" w:line="240" w:lineRule="auto"/>
      </w:pPr>
      <w:r>
        <w:separator/>
      </w:r>
    </w:p>
  </w:footnote>
  <w:footnote w:type="continuationSeparator" w:id="0">
    <w:p w:rsidR="00BE70EA" w:rsidRDefault="00BE70EA" w:rsidP="00532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369A"/>
    <w:multiLevelType w:val="hybridMultilevel"/>
    <w:tmpl w:val="19C026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D665C80"/>
    <w:multiLevelType w:val="hybridMultilevel"/>
    <w:tmpl w:val="4340492E"/>
    <w:lvl w:ilvl="0" w:tplc="AE5A55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49B30970"/>
    <w:multiLevelType w:val="hybridMultilevel"/>
    <w:tmpl w:val="1C7403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CEC26EE"/>
    <w:multiLevelType w:val="hybridMultilevel"/>
    <w:tmpl w:val="6160197A"/>
    <w:lvl w:ilvl="0" w:tplc="04250001">
      <w:start w:val="1"/>
      <w:numFmt w:val="bullet"/>
      <w:lvlText w:val=""/>
      <w:lvlJc w:val="left"/>
      <w:pPr>
        <w:ind w:left="1446" w:hanging="360"/>
      </w:pPr>
      <w:rPr>
        <w:rFonts w:ascii="Symbol" w:hAnsi="Symbol" w:hint="default"/>
      </w:rPr>
    </w:lvl>
    <w:lvl w:ilvl="1" w:tplc="04250003" w:tentative="1">
      <w:start w:val="1"/>
      <w:numFmt w:val="bullet"/>
      <w:lvlText w:val="o"/>
      <w:lvlJc w:val="left"/>
      <w:pPr>
        <w:ind w:left="2166" w:hanging="360"/>
      </w:pPr>
      <w:rPr>
        <w:rFonts w:ascii="Courier New" w:hAnsi="Courier New" w:cs="Courier New" w:hint="default"/>
      </w:rPr>
    </w:lvl>
    <w:lvl w:ilvl="2" w:tplc="04250005" w:tentative="1">
      <w:start w:val="1"/>
      <w:numFmt w:val="bullet"/>
      <w:lvlText w:val=""/>
      <w:lvlJc w:val="left"/>
      <w:pPr>
        <w:ind w:left="2886" w:hanging="360"/>
      </w:pPr>
      <w:rPr>
        <w:rFonts w:ascii="Wingdings" w:hAnsi="Wingdings" w:hint="default"/>
      </w:rPr>
    </w:lvl>
    <w:lvl w:ilvl="3" w:tplc="04250001" w:tentative="1">
      <w:start w:val="1"/>
      <w:numFmt w:val="bullet"/>
      <w:lvlText w:val=""/>
      <w:lvlJc w:val="left"/>
      <w:pPr>
        <w:ind w:left="3606" w:hanging="360"/>
      </w:pPr>
      <w:rPr>
        <w:rFonts w:ascii="Symbol" w:hAnsi="Symbol" w:hint="default"/>
      </w:rPr>
    </w:lvl>
    <w:lvl w:ilvl="4" w:tplc="04250003" w:tentative="1">
      <w:start w:val="1"/>
      <w:numFmt w:val="bullet"/>
      <w:lvlText w:val="o"/>
      <w:lvlJc w:val="left"/>
      <w:pPr>
        <w:ind w:left="4326" w:hanging="360"/>
      </w:pPr>
      <w:rPr>
        <w:rFonts w:ascii="Courier New" w:hAnsi="Courier New" w:cs="Courier New" w:hint="default"/>
      </w:rPr>
    </w:lvl>
    <w:lvl w:ilvl="5" w:tplc="04250005" w:tentative="1">
      <w:start w:val="1"/>
      <w:numFmt w:val="bullet"/>
      <w:lvlText w:val=""/>
      <w:lvlJc w:val="left"/>
      <w:pPr>
        <w:ind w:left="5046" w:hanging="360"/>
      </w:pPr>
      <w:rPr>
        <w:rFonts w:ascii="Wingdings" w:hAnsi="Wingdings" w:hint="default"/>
      </w:rPr>
    </w:lvl>
    <w:lvl w:ilvl="6" w:tplc="04250001" w:tentative="1">
      <w:start w:val="1"/>
      <w:numFmt w:val="bullet"/>
      <w:lvlText w:val=""/>
      <w:lvlJc w:val="left"/>
      <w:pPr>
        <w:ind w:left="5766" w:hanging="360"/>
      </w:pPr>
      <w:rPr>
        <w:rFonts w:ascii="Symbol" w:hAnsi="Symbol" w:hint="default"/>
      </w:rPr>
    </w:lvl>
    <w:lvl w:ilvl="7" w:tplc="04250003" w:tentative="1">
      <w:start w:val="1"/>
      <w:numFmt w:val="bullet"/>
      <w:lvlText w:val="o"/>
      <w:lvlJc w:val="left"/>
      <w:pPr>
        <w:ind w:left="6486" w:hanging="360"/>
      </w:pPr>
      <w:rPr>
        <w:rFonts w:ascii="Courier New" w:hAnsi="Courier New" w:cs="Courier New" w:hint="default"/>
      </w:rPr>
    </w:lvl>
    <w:lvl w:ilvl="8" w:tplc="04250005" w:tentative="1">
      <w:start w:val="1"/>
      <w:numFmt w:val="bullet"/>
      <w:lvlText w:val=""/>
      <w:lvlJc w:val="left"/>
      <w:pPr>
        <w:ind w:left="7206" w:hanging="360"/>
      </w:pPr>
      <w:rPr>
        <w:rFonts w:ascii="Wingdings" w:hAnsi="Wingdings" w:hint="default"/>
      </w:rPr>
    </w:lvl>
  </w:abstractNum>
  <w:abstractNum w:abstractNumId="4" w15:restartNumberingAfterBreak="0">
    <w:nsid w:val="605727C4"/>
    <w:multiLevelType w:val="hybridMultilevel"/>
    <w:tmpl w:val="9BB87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30381F"/>
    <w:multiLevelType w:val="hybridMultilevel"/>
    <w:tmpl w:val="9D52C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A24DC9"/>
    <w:multiLevelType w:val="hybridMultilevel"/>
    <w:tmpl w:val="6046B5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9ED45E2"/>
    <w:multiLevelType w:val="hybridMultilevel"/>
    <w:tmpl w:val="5BC62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DD9451E"/>
    <w:multiLevelType w:val="hybridMultilevel"/>
    <w:tmpl w:val="993E88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3"/>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63"/>
    <w:rsid w:val="00060719"/>
    <w:rsid w:val="000609DC"/>
    <w:rsid w:val="001D66AF"/>
    <w:rsid w:val="001E3C04"/>
    <w:rsid w:val="00207F6A"/>
    <w:rsid w:val="00225F3F"/>
    <w:rsid w:val="00226DAA"/>
    <w:rsid w:val="002969FD"/>
    <w:rsid w:val="002A41CA"/>
    <w:rsid w:val="002E10FC"/>
    <w:rsid w:val="00326A74"/>
    <w:rsid w:val="00346B4B"/>
    <w:rsid w:val="00372DD9"/>
    <w:rsid w:val="003806C9"/>
    <w:rsid w:val="00382CB0"/>
    <w:rsid w:val="003A338D"/>
    <w:rsid w:val="003D22DB"/>
    <w:rsid w:val="004A68F3"/>
    <w:rsid w:val="0050112C"/>
    <w:rsid w:val="00517BAB"/>
    <w:rsid w:val="005255E4"/>
    <w:rsid w:val="0053239E"/>
    <w:rsid w:val="00567349"/>
    <w:rsid w:val="0059056C"/>
    <w:rsid w:val="00597AF1"/>
    <w:rsid w:val="005A248B"/>
    <w:rsid w:val="00643C07"/>
    <w:rsid w:val="00644D7E"/>
    <w:rsid w:val="0065229C"/>
    <w:rsid w:val="00655D32"/>
    <w:rsid w:val="00671BBF"/>
    <w:rsid w:val="00697DC6"/>
    <w:rsid w:val="006A24AF"/>
    <w:rsid w:val="00792F3E"/>
    <w:rsid w:val="0080414B"/>
    <w:rsid w:val="00834779"/>
    <w:rsid w:val="008B51B5"/>
    <w:rsid w:val="008C187A"/>
    <w:rsid w:val="009001F7"/>
    <w:rsid w:val="00961E86"/>
    <w:rsid w:val="00A32BF6"/>
    <w:rsid w:val="00A424F6"/>
    <w:rsid w:val="00A8033F"/>
    <w:rsid w:val="00A85715"/>
    <w:rsid w:val="00AC1A12"/>
    <w:rsid w:val="00AE1E5C"/>
    <w:rsid w:val="00AE521A"/>
    <w:rsid w:val="00AF2CC8"/>
    <w:rsid w:val="00BD018D"/>
    <w:rsid w:val="00BD10F8"/>
    <w:rsid w:val="00BD7722"/>
    <w:rsid w:val="00BE70EA"/>
    <w:rsid w:val="00C22897"/>
    <w:rsid w:val="00C2755A"/>
    <w:rsid w:val="00C34090"/>
    <w:rsid w:val="00C942FB"/>
    <w:rsid w:val="00C978A0"/>
    <w:rsid w:val="00D445E8"/>
    <w:rsid w:val="00E33D4E"/>
    <w:rsid w:val="00E92B7F"/>
    <w:rsid w:val="00F06163"/>
    <w:rsid w:val="00F46079"/>
    <w:rsid w:val="00F56EA0"/>
    <w:rsid w:val="00F643D2"/>
    <w:rsid w:val="00F82A66"/>
    <w:rsid w:val="00FB0FE0"/>
    <w:rsid w:val="00FF17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C3B6-FE19-4D53-BB7E-8B946C26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16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163"/>
    <w:pPr>
      <w:ind w:left="720"/>
      <w:contextualSpacing/>
    </w:pPr>
  </w:style>
  <w:style w:type="paragraph" w:styleId="Header">
    <w:name w:val="header"/>
    <w:basedOn w:val="Normal"/>
    <w:link w:val="HeaderChar"/>
    <w:uiPriority w:val="99"/>
    <w:unhideWhenUsed/>
    <w:rsid w:val="005323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39E"/>
    <w:rPr>
      <w:lang w:val="en-US"/>
    </w:rPr>
  </w:style>
  <w:style w:type="paragraph" w:styleId="Footer">
    <w:name w:val="footer"/>
    <w:basedOn w:val="Normal"/>
    <w:link w:val="FooterChar"/>
    <w:uiPriority w:val="99"/>
    <w:unhideWhenUsed/>
    <w:rsid w:val="005323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3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234</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jrodins</dc:creator>
  <cp:keywords/>
  <dc:description/>
  <cp:lastModifiedBy>jrodins</cp:lastModifiedBy>
  <cp:revision>5</cp:revision>
  <dcterms:created xsi:type="dcterms:W3CDTF">2015-06-14T08:04:00Z</dcterms:created>
  <dcterms:modified xsi:type="dcterms:W3CDTF">2015-06-21T15:42:00Z</dcterms:modified>
</cp:coreProperties>
</file>